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header"/>
        <w:rPr>
          <w:rFonts w:ascii="Calibri" w:hAnsi="Calibri"/>
          <w:b w:val="1"/>
          <w:bCs w:val="1"/>
        </w:rPr>
      </w:pPr>
      <w:r>
        <w:rPr>
          <w:rFonts w:ascii="Calibri" w:hAnsi="Calibri"/>
          <w:b w:val="1"/>
          <w:bCs w:val="1"/>
        </w:rPr>
        <w:drawing>
          <wp:anchor distT="0" distB="0" distL="0" distR="0" simplePos="0" relativeHeight="251659264" behindDoc="0" locked="0" layoutInCell="1" allowOverlap="1">
            <wp:simplePos x="0" y="0"/>
            <wp:positionH relativeFrom="column">
              <wp:posOffset>2509520</wp:posOffset>
            </wp:positionH>
            <wp:positionV relativeFrom="line">
              <wp:posOffset>182879</wp:posOffset>
            </wp:positionV>
            <wp:extent cx="1422400" cy="644917"/>
            <wp:effectExtent l="0" t="0" r="0" b="0"/>
            <wp:wrapNone/>
            <wp:docPr id="1073741825" name="officeArt object" descr="CHIP_logo_Med.png"/>
            <wp:cNvGraphicFramePr/>
            <a:graphic xmlns:a="http://schemas.openxmlformats.org/drawingml/2006/main">
              <a:graphicData uri="http://schemas.openxmlformats.org/drawingml/2006/picture">
                <pic:pic xmlns:pic="http://schemas.openxmlformats.org/drawingml/2006/picture">
                  <pic:nvPicPr>
                    <pic:cNvPr id="1073741825" name="CHIP_logo_Med.png" descr="CHIP_logo_Med.png"/>
                    <pic:cNvPicPr>
                      <a:picLocks noChangeAspect="1"/>
                    </pic:cNvPicPr>
                  </pic:nvPicPr>
                  <pic:blipFill>
                    <a:blip r:embed="rId4">
                      <a:extLst/>
                    </a:blip>
                    <a:stretch>
                      <a:fillRect/>
                    </a:stretch>
                  </pic:blipFill>
                  <pic:spPr>
                    <a:xfrm>
                      <a:off x="0" y="0"/>
                      <a:ext cx="1422400" cy="644917"/>
                    </a:xfrm>
                    <a:prstGeom prst="rect">
                      <a:avLst/>
                    </a:prstGeom>
                    <a:ln w="12700" cap="flat">
                      <a:noFill/>
                      <a:miter lim="400000"/>
                    </a:ln>
                    <a:effectLst/>
                  </pic:spPr>
                </pic:pic>
              </a:graphicData>
            </a:graphic>
          </wp:anchor>
        </w:drawing>
      </w:r>
    </w:p>
    <w:p>
      <w:pPr>
        <w:pStyle w:val="header"/>
        <w:jc w:val="center"/>
        <w:rPr>
          <w:rFonts w:ascii="Calibri" w:hAnsi="Calibri"/>
          <w:b w:val="1"/>
          <w:bCs w:val="1"/>
        </w:rPr>
      </w:pPr>
    </w:p>
    <w:p>
      <w:pPr>
        <w:pStyle w:val="header"/>
        <w:jc w:val="center"/>
        <w:rPr>
          <w:rFonts w:ascii="Calibri" w:hAnsi="Calibri"/>
          <w:b w:val="1"/>
          <w:bCs w:val="1"/>
        </w:rPr>
      </w:pPr>
    </w:p>
    <w:p>
      <w:pPr>
        <w:pStyle w:val="header"/>
        <w:spacing w:line="240" w:lineRule="exact"/>
        <w:jc w:val="center"/>
        <w:rPr>
          <w:rFonts w:ascii="Calibri" w:hAnsi="Calibri"/>
          <w:b w:val="1"/>
          <w:bCs w:val="1"/>
          <w:caps w:val="1"/>
          <w:sz w:val="30"/>
          <w:szCs w:val="30"/>
        </w:rPr>
      </w:pPr>
    </w:p>
    <w:p>
      <w:pPr>
        <w:pStyle w:val="header"/>
        <w:spacing w:line="240" w:lineRule="exact"/>
        <w:jc w:val="center"/>
        <w:rPr>
          <w:rFonts w:ascii="Calibri" w:hAnsi="Calibri"/>
          <w:b w:val="1"/>
          <w:bCs w:val="1"/>
          <w:caps w:val="1"/>
          <w:sz w:val="30"/>
          <w:szCs w:val="30"/>
        </w:rPr>
      </w:pPr>
    </w:p>
    <w:p>
      <w:pPr>
        <w:pStyle w:val="header"/>
        <w:spacing w:line="240" w:lineRule="exact"/>
        <w:jc w:val="center"/>
        <w:rPr>
          <w:rFonts w:ascii="Calibri" w:hAnsi="Calibri"/>
          <w:b w:val="1"/>
          <w:bCs w:val="1"/>
          <w:caps w:val="1"/>
          <w:sz w:val="30"/>
          <w:szCs w:val="30"/>
        </w:rPr>
      </w:pPr>
    </w:p>
    <w:p>
      <w:pPr>
        <w:pStyle w:val="header"/>
        <w:spacing w:line="240" w:lineRule="exact"/>
        <w:jc w:val="center"/>
        <w:rPr>
          <w:rFonts w:ascii="Calibri" w:cs="Calibri" w:hAnsi="Calibri" w:eastAsia="Calibri"/>
          <w:b w:val="1"/>
          <w:bCs w:val="1"/>
          <w:caps w:val="1"/>
          <w:sz w:val="30"/>
          <w:szCs w:val="30"/>
        </w:rPr>
      </w:pPr>
      <w:r>
        <w:rPr>
          <w:rFonts w:ascii="Calibri" w:hAnsi="Calibri"/>
          <w:b w:val="1"/>
          <w:bCs w:val="1"/>
          <w:caps w:val="1"/>
          <w:sz w:val="30"/>
          <w:szCs w:val="30"/>
          <w:rtl w:val="0"/>
          <w:lang w:val="en-US"/>
        </w:rPr>
        <w:t xml:space="preserve">CHIP DRIVE </w:t>
      </w:r>
    </w:p>
    <w:p>
      <w:pPr>
        <w:pStyle w:val="header"/>
        <w:spacing w:line="240" w:lineRule="exact"/>
        <w:jc w:val="center"/>
        <w:rPr>
          <w:rFonts w:ascii="Calibri" w:cs="Calibri" w:hAnsi="Calibri" w:eastAsia="Calibri"/>
          <w:b w:val="1"/>
          <w:bCs w:val="1"/>
          <w:caps w:val="1"/>
        </w:rPr>
      </w:pPr>
      <w:r>
        <w:rPr>
          <w:rFonts w:ascii="Calibri" w:hAnsi="Calibri"/>
          <w:b w:val="1"/>
          <w:bCs w:val="1"/>
          <w:caps w:val="1"/>
          <w:rtl w:val="0"/>
          <w:lang w:val="en-US"/>
        </w:rPr>
        <w:t>USE of ENCRYPTED USB STICK</w:t>
      </w:r>
    </w:p>
    <w:p>
      <w:pPr>
        <w:pStyle w:val="header"/>
        <w:tabs>
          <w:tab w:val="clear" w:pos="4320"/>
          <w:tab w:val="clear" w:pos="8640"/>
        </w:tabs>
        <w:spacing w:before="80" w:line="240" w:lineRule="exact"/>
        <w:jc w:val="center"/>
        <w:rPr>
          <w:rFonts w:ascii="Calibri" w:cs="Calibri" w:hAnsi="Calibri" w:eastAsia="Calibri"/>
          <w:b w:val="1"/>
          <w:bCs w:val="1"/>
          <w:i w:val="1"/>
          <w:iCs w:val="1"/>
          <w:sz w:val="21"/>
          <w:szCs w:val="21"/>
        </w:rPr>
      </w:pPr>
    </w:p>
    <w:p>
      <w:pPr>
        <w:pStyle w:val="header"/>
        <w:tabs>
          <w:tab w:val="clear" w:pos="4320"/>
          <w:tab w:val="clear" w:pos="8640"/>
        </w:tabs>
        <w:spacing w:before="80" w:line="240" w:lineRule="exact"/>
        <w:jc w:val="center"/>
        <w:rPr>
          <w:rFonts w:ascii="Calibri" w:cs="Calibri" w:hAnsi="Calibri" w:eastAsia="Calibri"/>
          <w:b w:val="1"/>
          <w:bCs w:val="1"/>
          <w:i w:val="1"/>
          <w:iCs w:val="1"/>
          <w:sz w:val="21"/>
          <w:szCs w:val="21"/>
        </w:rPr>
      </w:pPr>
    </w:p>
    <w:p>
      <w:pPr>
        <w:pStyle w:val="Body"/>
        <w:rPr>
          <w:rFonts w:ascii="Calibri" w:cs="Calibri" w:hAnsi="Calibri" w:eastAsia="Calibri"/>
        </w:rPr>
      </w:pPr>
      <w:r>
        <w:rPr>
          <w:rFonts w:ascii="Calibri" w:hAnsi="Calibri"/>
          <w:rtl w:val="0"/>
          <w:lang w:val="en-US"/>
        </w:rPr>
        <w:t>CHIP Drive was developed as a resource for facilitators and their participants who found access to the internet difficult.</w:t>
      </w:r>
    </w:p>
    <w:p>
      <w:pPr>
        <w:pStyle w:val="Body"/>
        <w:rPr>
          <w:rFonts w:ascii="Calibri" w:cs="Calibri" w:hAnsi="Calibri" w:eastAsia="Calibri"/>
        </w:rPr>
      </w:pPr>
    </w:p>
    <w:p>
      <w:pPr>
        <w:pStyle w:val="Body"/>
        <w:rPr>
          <w:rFonts w:ascii="Calibri" w:cs="Calibri" w:hAnsi="Calibri" w:eastAsia="Calibri"/>
        </w:rPr>
      </w:pPr>
      <w:r>
        <w:rPr>
          <w:rFonts w:ascii="Calibri" w:hAnsi="Calibri"/>
          <w:rtl w:val="0"/>
          <w:lang w:val="en-US"/>
        </w:rPr>
        <w:t>CHIP Drive can be used in the delivery of either face to face programs or online programs where the participant and facilitator view the videos together before taking part in the group discussion.</w:t>
      </w:r>
    </w:p>
    <w:p>
      <w:pPr>
        <w:pStyle w:val="Body"/>
        <w:rPr>
          <w:rFonts w:ascii="Calibri" w:cs="Calibri" w:hAnsi="Calibri" w:eastAsia="Calibri"/>
        </w:rPr>
      </w:pPr>
    </w:p>
    <w:p>
      <w:pPr>
        <w:pStyle w:val="Body"/>
        <w:rPr>
          <w:rFonts w:ascii="Calibri" w:cs="Calibri" w:hAnsi="Calibri" w:eastAsia="Calibri"/>
        </w:rPr>
      </w:pPr>
      <w:r>
        <w:rPr>
          <w:rFonts w:ascii="Calibri" w:hAnsi="Calibri"/>
          <w:rtl w:val="0"/>
          <w:lang w:val="en-US"/>
        </w:rPr>
        <w:t>CHIP Drive can be used in any Mac or Windows PC computer. However the videos will only play while the CHIP drive is inserted into the computer. Materials on CHIP Drive cannot be saved to any computer or transferred to another drive.</w:t>
      </w:r>
    </w:p>
    <w:p>
      <w:pPr>
        <w:pStyle w:val="Body"/>
        <w:rPr>
          <w:rFonts w:ascii="Calibri" w:cs="Calibri" w:hAnsi="Calibri" w:eastAsia="Calibri"/>
        </w:rPr>
      </w:pPr>
    </w:p>
    <w:p>
      <w:pPr>
        <w:pStyle w:val="Body"/>
        <w:rPr>
          <w:rFonts w:ascii="Calibri" w:cs="Calibri" w:hAnsi="Calibri" w:eastAsia="Calibri"/>
          <w:b w:val="1"/>
          <w:bCs w:val="1"/>
        </w:rPr>
      </w:pPr>
      <w:r>
        <w:rPr>
          <w:rFonts w:ascii="Calibri" w:hAnsi="Calibri"/>
          <w:b w:val="1"/>
          <w:bCs w:val="1"/>
          <w:rtl w:val="0"/>
          <w:lang w:val="pt-PT"/>
        </w:rPr>
        <w:t>Process</w:t>
      </w:r>
    </w:p>
    <w:p>
      <w:pPr>
        <w:pStyle w:val="List Paragraph"/>
        <w:numPr>
          <w:ilvl w:val="0"/>
          <w:numId w:val="2"/>
        </w:numPr>
        <w:bidi w:val="0"/>
        <w:spacing w:after="240" w:line="276" w:lineRule="auto"/>
        <w:ind w:right="0"/>
        <w:jc w:val="left"/>
        <w:rPr>
          <w:rFonts w:ascii="Calibri" w:hAnsi="Calibri"/>
          <w:rtl w:val="0"/>
          <w:lang w:val="en-US"/>
        </w:rPr>
      </w:pPr>
      <w:r>
        <w:rPr>
          <w:rFonts w:ascii="Calibri" w:hAnsi="Calibri"/>
          <w:rtl w:val="0"/>
          <w:lang w:val="en-US"/>
        </w:rPr>
        <w:t>Insert USB stick into any USB slot on your computer</w:t>
      </w:r>
    </w:p>
    <w:p>
      <w:pPr>
        <w:pStyle w:val="List Paragraph"/>
        <w:numPr>
          <w:ilvl w:val="0"/>
          <w:numId w:val="2"/>
        </w:numPr>
        <w:bidi w:val="0"/>
        <w:spacing w:after="240" w:line="276" w:lineRule="auto"/>
        <w:ind w:right="0"/>
        <w:jc w:val="left"/>
        <w:rPr>
          <w:rFonts w:ascii="Calibri" w:hAnsi="Calibri"/>
          <w:rtl w:val="0"/>
          <w:lang w:val="en-US"/>
        </w:rPr>
      </w:pPr>
      <w:r>
        <w:rPr>
          <w:rFonts w:ascii="Calibri" w:hAnsi="Calibri"/>
          <w:rtl w:val="0"/>
          <w:lang w:val="en-US"/>
        </w:rPr>
        <w:t>Use Windows Explorer or Apple finder to navigate to the USB stick.</w:t>
      </w:r>
    </w:p>
    <w:p>
      <w:pPr>
        <w:pStyle w:val="List Paragraph"/>
        <w:numPr>
          <w:ilvl w:val="0"/>
          <w:numId w:val="2"/>
        </w:numPr>
        <w:bidi w:val="0"/>
        <w:spacing w:after="240" w:line="276" w:lineRule="auto"/>
        <w:ind w:right="0"/>
        <w:jc w:val="left"/>
        <w:rPr>
          <w:rFonts w:ascii="Calibri" w:hAnsi="Calibri"/>
          <w:rtl w:val="0"/>
          <w:lang w:val="en-US"/>
        </w:rPr>
      </w:pPr>
      <w:r>
        <w:rPr>
          <w:rFonts w:ascii="Calibri" w:hAnsi="Calibri"/>
          <w:rtl w:val="0"/>
          <w:lang w:val="en-US"/>
        </w:rPr>
        <w:t>Double click on the Start.exe file.</w:t>
      </w:r>
    </w:p>
    <w:p>
      <w:pPr>
        <w:pStyle w:val="List Paragraph"/>
        <w:rPr>
          <w:rFonts w:ascii="Calibri" w:cs="Calibri" w:hAnsi="Calibri" w:eastAsia="Calibri"/>
        </w:rPr>
      </w:pPr>
    </w:p>
    <w:p>
      <w:pPr>
        <w:pStyle w:val="Body"/>
      </w:pPr>
      <w:r>
        <mc:AlternateContent>
          <mc:Choice Requires="wps">
            <w:drawing>
              <wp:anchor distT="0" distB="0" distL="0" distR="0" simplePos="0" relativeHeight="251660288" behindDoc="0" locked="0" layoutInCell="1" allowOverlap="1">
                <wp:simplePos x="0" y="0"/>
                <wp:positionH relativeFrom="column">
                  <wp:posOffset>1143000</wp:posOffset>
                </wp:positionH>
                <wp:positionV relativeFrom="line">
                  <wp:posOffset>1087120</wp:posOffset>
                </wp:positionV>
                <wp:extent cx="590550" cy="260350"/>
                <wp:effectExtent l="0" t="0" r="0" b="0"/>
                <wp:wrapNone/>
                <wp:docPr id="1073741826" name="officeArt object" descr="Oval 2"/>
                <wp:cNvGraphicFramePr/>
                <a:graphic xmlns:a="http://schemas.openxmlformats.org/drawingml/2006/main">
                  <a:graphicData uri="http://schemas.microsoft.com/office/word/2010/wordprocessingShape">
                    <wps:wsp>
                      <wps:cNvSpPr/>
                      <wps:spPr>
                        <a:xfrm>
                          <a:off x="0" y="0"/>
                          <a:ext cx="590550" cy="260350"/>
                        </a:xfrm>
                        <a:prstGeom prst="ellipse">
                          <a:avLst/>
                        </a:prstGeom>
                        <a:noFill/>
                        <a:ln w="12700" cap="flat">
                          <a:solidFill>
                            <a:srgbClr val="FF0000"/>
                          </a:solidFill>
                          <a:prstDash val="solid"/>
                          <a:miter lim="800000"/>
                        </a:ln>
                        <a:effectLst/>
                      </wps:spPr>
                      <wps:bodyPr/>
                    </wps:wsp>
                  </a:graphicData>
                </a:graphic>
              </wp:anchor>
            </w:drawing>
          </mc:Choice>
          <mc:Fallback>
            <w:pict>
              <v:oval id="_x0000_s1026" style="visibility:visible;position:absolute;margin-left:90.0pt;margin-top:85.6pt;width:46.5pt;height:20.5pt;z-index:251660288;mso-position-horizontal:absolute;mso-position-horizontal-relative:text;mso-position-vertical:absolute;mso-position-vertical-relative:line;mso-wrap-distance-left:0.0pt;mso-wrap-distance-top:0.0pt;mso-wrap-distance-right:0.0pt;mso-wrap-distance-bottom:0.0pt;">
                <v:fill on="f"/>
                <v:stroke filltype="solid" color="#FF0000" opacity="100.0%" weight="1.0pt" dashstyle="solid" endcap="flat" miterlimit="800.0%" joinstyle="miter" linestyle="single" startarrow="none" startarrowwidth="medium" startarrowlength="medium" endarrow="none" endarrowwidth="medium" endarrowlength="medium"/>
                <w10:wrap type="none" side="bothSides" anchorx="text"/>
              </v:oval>
            </w:pict>
          </mc:Fallback>
        </mc:AlternateContent>
      </w:r>
      <w:r>
        <w:drawing>
          <wp:inline distT="0" distB="0" distL="0" distR="0">
            <wp:extent cx="5943569" cy="204470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png"/>
                    <pic:cNvPicPr>
                      <a:picLocks noChangeAspect="1"/>
                    </pic:cNvPicPr>
                  </pic:nvPicPr>
                  <pic:blipFill>
                    <a:blip r:embed="rId5">
                      <a:extLst/>
                    </a:blip>
                    <a:stretch>
                      <a:fillRect/>
                    </a:stretch>
                  </pic:blipFill>
                  <pic:spPr>
                    <a:xfrm>
                      <a:off x="0" y="0"/>
                      <a:ext cx="5943569" cy="2044700"/>
                    </a:xfrm>
                    <a:prstGeom prst="rect">
                      <a:avLst/>
                    </a:prstGeom>
                    <a:ln w="12700" cap="flat">
                      <a:noFill/>
                      <a:miter lim="400000"/>
                    </a:ln>
                    <a:effectLst/>
                  </pic:spPr>
                </pic:pic>
              </a:graphicData>
            </a:graphic>
          </wp:inline>
        </w:drawing>
      </w:r>
    </w:p>
    <w:p>
      <w:pPr>
        <w:pStyle w:val="List Paragraph"/>
        <w:numPr>
          <w:ilvl w:val="0"/>
          <w:numId w:val="3"/>
        </w:numPr>
        <w:spacing w:before="240"/>
        <w:rPr>
          <w:lang w:val="en-US"/>
        </w:rPr>
      </w:pPr>
      <w:r>
        <w:rPr>
          <w:rtl w:val="0"/>
          <w:lang w:val="en-US"/>
        </w:rPr>
        <w:t>This will open up the Flux MENU. Click on the session that you want to play.</w:t>
      </w:r>
    </w:p>
    <w:p>
      <w:pPr>
        <w:pStyle w:val="Body"/>
        <w:spacing w:before="240"/>
        <w:ind w:left="360" w:firstLine="0"/>
      </w:pPr>
      <w:r>
        <w:rPr>
          <w:rtl w:val="0"/>
        </w:rPr>
        <w:t xml:space="preserve"> </w:t>
      </w:r>
      <w:r>
        <w:drawing>
          <wp:inline distT="0" distB="0" distL="0" distR="0">
            <wp:extent cx="3646608" cy="229978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3.png"/>
                    <pic:cNvPicPr>
                      <a:picLocks noChangeAspect="1"/>
                    </pic:cNvPicPr>
                  </pic:nvPicPr>
                  <pic:blipFill>
                    <a:blip r:embed="rId6">
                      <a:extLst/>
                    </a:blip>
                    <a:stretch>
                      <a:fillRect/>
                    </a:stretch>
                  </pic:blipFill>
                  <pic:spPr>
                    <a:xfrm>
                      <a:off x="0" y="0"/>
                      <a:ext cx="3646608" cy="2299780"/>
                    </a:xfrm>
                    <a:prstGeom prst="rect">
                      <a:avLst/>
                    </a:prstGeom>
                    <a:ln w="12700" cap="flat">
                      <a:noFill/>
                      <a:miter lim="400000"/>
                    </a:ln>
                    <a:effectLst/>
                  </pic:spPr>
                </pic:pic>
              </a:graphicData>
            </a:graphic>
          </wp:inline>
        </w:drawing>
      </w:r>
    </w:p>
    <w:p>
      <w:pPr>
        <w:pStyle w:val="Body"/>
        <w:rPr>
          <w:rFonts w:ascii="Calibri" w:cs="Calibri" w:hAnsi="Calibri" w:eastAsia="Calibri"/>
        </w:rPr>
      </w:pPr>
    </w:p>
    <w:p>
      <w:pPr>
        <w:pStyle w:val="List Paragraph"/>
        <w:numPr>
          <w:ilvl w:val="0"/>
          <w:numId w:val="2"/>
        </w:numPr>
        <w:bidi w:val="0"/>
        <w:ind w:right="0"/>
        <w:jc w:val="left"/>
        <w:rPr>
          <w:rFonts w:ascii="Calibri" w:hAnsi="Calibri"/>
          <w:rtl w:val="0"/>
          <w:lang w:val="en-US"/>
        </w:rPr>
      </w:pPr>
      <w:r>
        <w:rPr>
          <w:rFonts w:ascii="Calibri" w:hAnsi="Calibri"/>
          <w:rtl w:val="0"/>
          <w:lang w:val="en-US"/>
        </w:rPr>
        <w:t>This will open up the Flax PLAYER. The icon to toggle full-screen mode is in the bottom right-hand corner.</w:t>
      </w:r>
    </w:p>
    <w:p>
      <w:pPr>
        <w:pStyle w:val="Body"/>
      </w:pPr>
      <w:r>
        <mc:AlternateContent>
          <mc:Choice Requires="wps">
            <w:drawing>
              <wp:anchor distT="0" distB="0" distL="0" distR="0" simplePos="0" relativeHeight="251661312" behindDoc="0" locked="0" layoutInCell="1" allowOverlap="1">
                <wp:simplePos x="0" y="0"/>
                <wp:positionH relativeFrom="column">
                  <wp:posOffset>5727700</wp:posOffset>
                </wp:positionH>
                <wp:positionV relativeFrom="line">
                  <wp:posOffset>3181350</wp:posOffset>
                </wp:positionV>
                <wp:extent cx="355600" cy="260350"/>
                <wp:effectExtent l="0" t="0" r="0" b="0"/>
                <wp:wrapNone/>
                <wp:docPr id="1073741829" name="officeArt object" descr="Oval 5"/>
                <wp:cNvGraphicFramePr/>
                <a:graphic xmlns:a="http://schemas.openxmlformats.org/drawingml/2006/main">
                  <a:graphicData uri="http://schemas.microsoft.com/office/word/2010/wordprocessingShape">
                    <wps:wsp>
                      <wps:cNvSpPr/>
                      <wps:spPr>
                        <a:xfrm>
                          <a:off x="0" y="0"/>
                          <a:ext cx="355600" cy="260350"/>
                        </a:xfrm>
                        <a:prstGeom prst="ellipse">
                          <a:avLst/>
                        </a:prstGeom>
                        <a:noFill/>
                        <a:ln w="12700" cap="flat">
                          <a:solidFill>
                            <a:srgbClr val="FF0000"/>
                          </a:solidFill>
                          <a:prstDash val="solid"/>
                          <a:miter lim="800000"/>
                        </a:ln>
                        <a:effectLst/>
                      </wps:spPr>
                      <wps:bodyPr/>
                    </wps:wsp>
                  </a:graphicData>
                </a:graphic>
              </wp:anchor>
            </w:drawing>
          </mc:Choice>
          <mc:Fallback>
            <w:pict>
              <v:oval id="_x0000_s1027" style="visibility:visible;position:absolute;margin-left:451.0pt;margin-top:250.5pt;width:28.0pt;height:20.5pt;z-index:251661312;mso-position-horizontal:absolute;mso-position-horizontal-relative:text;mso-position-vertical:absolute;mso-position-vertical-relative:line;mso-wrap-distance-left:0.0pt;mso-wrap-distance-top:0.0pt;mso-wrap-distance-right:0.0pt;mso-wrap-distance-bottom:0.0pt;">
                <v:fill on="f"/>
                <v:stroke filltype="solid" color="#FF0000" opacity="100.0%" weight="1.0pt" dashstyle="solid" endcap="flat" miterlimit="800.0%" joinstyle="miter" linestyle="single" startarrow="none" startarrowwidth="medium" startarrowlength="medium" endarrow="none" endarrowwidth="medium" endarrowlength="medium"/>
                <w10:wrap type="none" side="bothSides" anchorx="text"/>
              </v:oval>
            </w:pict>
          </mc:Fallback>
        </mc:AlternateContent>
      </w:r>
      <w:r>
        <w:drawing>
          <wp:inline distT="0" distB="0" distL="0" distR="0">
            <wp:extent cx="5943600" cy="3348355"/>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4.png"/>
                    <pic:cNvPicPr>
                      <a:picLocks noChangeAspect="1"/>
                    </pic:cNvPicPr>
                  </pic:nvPicPr>
                  <pic:blipFill>
                    <a:blip r:embed="rId7">
                      <a:extLst/>
                    </a:blip>
                    <a:stretch>
                      <a:fillRect/>
                    </a:stretch>
                  </pic:blipFill>
                  <pic:spPr>
                    <a:xfrm>
                      <a:off x="0" y="0"/>
                      <a:ext cx="5943600" cy="3348355"/>
                    </a:xfrm>
                    <a:prstGeom prst="rect">
                      <a:avLst/>
                    </a:prstGeom>
                    <a:ln w="12700" cap="flat">
                      <a:noFill/>
                      <a:miter lim="400000"/>
                    </a:ln>
                    <a:effectLst/>
                  </pic:spPr>
                </pic:pic>
              </a:graphicData>
            </a:graphic>
          </wp:inline>
        </w:drawing>
      </w:r>
    </w:p>
    <w:p>
      <w:pPr>
        <w:pStyle w:val="Body"/>
        <w:rPr>
          <w:rFonts w:ascii="Calibri" w:cs="Calibri" w:hAnsi="Calibri" w:eastAsia="Calibri"/>
        </w:rPr>
      </w:pPr>
    </w:p>
    <w:p>
      <w:pPr>
        <w:pStyle w:val="List Paragraph"/>
        <w:numPr>
          <w:ilvl w:val="0"/>
          <w:numId w:val="2"/>
        </w:numPr>
        <w:bidi w:val="0"/>
        <w:ind w:right="0"/>
        <w:jc w:val="left"/>
        <w:rPr>
          <w:rFonts w:ascii="Calibri" w:hAnsi="Calibri"/>
          <w:rtl w:val="0"/>
          <w:lang w:val="en-US"/>
        </w:rPr>
      </w:pPr>
      <w:r>
        <w:rPr>
          <w:rFonts w:ascii="Calibri" w:hAnsi="Calibri"/>
          <w:rtl w:val="0"/>
          <w:lang w:val="en-US"/>
        </w:rPr>
        <w:t>You can pause, stop, fast forward, rewind or drag the dot on the line to any point in the video to play the video where you want.</w:t>
      </w:r>
    </w:p>
    <w:p>
      <w:pPr>
        <w:pStyle w:val="Body"/>
        <w:rPr>
          <w:rFonts w:ascii="Calibri" w:cs="Calibri" w:hAnsi="Calibri" w:eastAsia="Calibri"/>
        </w:rPr>
      </w:pPr>
    </w:p>
    <w:p>
      <w:pPr>
        <w:pStyle w:val="Body"/>
        <w:rPr>
          <w:rFonts w:ascii="Calibri" w:cs="Calibri" w:hAnsi="Calibri" w:eastAsia="Calibri"/>
          <w:b w:val="1"/>
          <w:bCs w:val="1"/>
        </w:rPr>
      </w:pPr>
      <w:r>
        <w:rPr>
          <w:rFonts w:ascii="Calibri" w:hAnsi="Calibri"/>
          <w:b w:val="1"/>
          <w:bCs w:val="1"/>
          <w:rtl w:val="0"/>
        </w:rPr>
        <w:t>Ordering:</w:t>
      </w:r>
    </w:p>
    <w:p>
      <w:pPr>
        <w:pStyle w:val="Body"/>
        <w:rPr>
          <w:rFonts w:ascii="Calibri" w:cs="Calibri" w:hAnsi="Calibri" w:eastAsia="Calibri"/>
        </w:rPr>
      </w:pPr>
      <w:r>
        <w:rPr>
          <w:rFonts w:ascii="Calibri" w:hAnsi="Calibri"/>
          <w:rtl w:val="0"/>
          <w:lang w:val="en-US"/>
        </w:rPr>
        <w:t>CHIP Drives expire after a set period. The expiry date is displayed in the top left of the screen when viewing the program icons. CHIP drives can be returned for resetting of the expiry date or a new Drive can be ordered. Please check costs for both options at the time of ordering.</w:t>
      </w:r>
    </w:p>
    <w:p>
      <w:pPr>
        <w:pStyle w:val="Body"/>
        <w:rPr>
          <w:rFonts w:ascii="Calibri" w:cs="Calibri" w:hAnsi="Calibri" w:eastAsia="Calibri"/>
        </w:rPr>
      </w:pPr>
    </w:p>
    <w:p>
      <w:pPr>
        <w:pStyle w:val="Body"/>
        <w:rPr>
          <w:rFonts w:ascii="Calibri" w:cs="Calibri" w:hAnsi="Calibri" w:eastAsia="Calibri"/>
        </w:rPr>
      </w:pPr>
      <w:r>
        <w:rPr>
          <w:rFonts w:ascii="Calibri" w:hAnsi="Calibri"/>
          <w:rtl w:val="0"/>
          <w:lang w:val="en-US"/>
        </w:rPr>
        <w:t xml:space="preserve">Please allow 4 weeks for ordering and testing your CHIP Drive. To place an order contact </w:t>
      </w:r>
      <w:r>
        <w:rPr>
          <w:rStyle w:val="Hyperlink.0"/>
        </w:rPr>
        <w:fldChar w:fldCharType="begin" w:fldLock="0"/>
      </w:r>
      <w:r>
        <w:rPr>
          <w:rStyle w:val="Hyperlink.0"/>
        </w:rPr>
        <w:instrText xml:space="preserve"> HYPERLINK "mailto:info@chiphealth.org.au"</w:instrText>
      </w:r>
      <w:r>
        <w:rPr>
          <w:rStyle w:val="Hyperlink.0"/>
        </w:rPr>
        <w:fldChar w:fldCharType="separate" w:fldLock="0"/>
      </w:r>
      <w:r>
        <w:rPr>
          <w:rStyle w:val="Hyperlink.0"/>
          <w:rtl w:val="0"/>
        </w:rPr>
        <w:t>info@chiphealth.org.au</w:t>
      </w:r>
      <w:r>
        <w:rPr/>
        <w:fldChar w:fldCharType="end" w:fldLock="0"/>
      </w:r>
      <w:r>
        <w:rPr>
          <w:rFonts w:ascii="Calibri" w:hAnsi="Calibri"/>
          <w:rtl w:val="0"/>
        </w:rPr>
        <w:t xml:space="preserve"> or  +61 (02) 98473367</w:t>
      </w:r>
    </w:p>
    <w:p>
      <w:pPr>
        <w:pStyle w:val="Body"/>
      </w:pPr>
    </w:p>
    <w:p>
      <w:pPr>
        <w:pStyle w:val="Body"/>
        <w:spacing w:line="360" w:lineRule="auto"/>
      </w:pPr>
    </w:p>
    <w:p>
      <w:pPr>
        <w:pStyle w:val="header"/>
        <w:tabs>
          <w:tab w:val="clear" w:pos="4320"/>
          <w:tab w:val="clear" w:pos="8640"/>
        </w:tabs>
        <w:spacing w:line="240" w:lineRule="exact"/>
        <w:ind w:left="8640" w:firstLine="0"/>
        <w:rPr>
          <w:rFonts w:ascii="Calibri" w:cs="Calibri" w:hAnsi="Calibri" w:eastAsia="Calibri"/>
          <w:outline w:val="0"/>
          <w:color w:val="808080"/>
          <w:sz w:val="18"/>
          <w:szCs w:val="18"/>
          <w:u w:color="808080"/>
          <w14:textFill>
            <w14:solidFill>
              <w14:srgbClr w14:val="808080"/>
            </w14:solidFill>
          </w14:textFill>
        </w:rPr>
      </w:pPr>
    </w:p>
    <w:p>
      <w:pPr>
        <w:pStyle w:val="header"/>
        <w:tabs>
          <w:tab w:val="clear" w:pos="4320"/>
          <w:tab w:val="clear" w:pos="8640"/>
        </w:tabs>
        <w:spacing w:line="240" w:lineRule="exact"/>
        <w:ind w:left="8640" w:firstLine="0"/>
        <w:rPr>
          <w:rFonts w:ascii="Calibri" w:cs="Calibri" w:hAnsi="Calibri" w:eastAsia="Calibri"/>
          <w:outline w:val="0"/>
          <w:color w:val="808080"/>
          <w:sz w:val="18"/>
          <w:szCs w:val="18"/>
          <w:u w:color="808080"/>
          <w14:textFill>
            <w14:solidFill>
              <w14:srgbClr w14:val="808080"/>
            </w14:solidFill>
          </w14:textFill>
        </w:rPr>
      </w:pPr>
    </w:p>
    <w:p>
      <w:pPr>
        <w:pStyle w:val="header"/>
        <w:tabs>
          <w:tab w:val="clear" w:pos="4320"/>
          <w:tab w:val="clear" w:pos="8640"/>
        </w:tabs>
        <w:spacing w:line="240" w:lineRule="exact"/>
        <w:ind w:left="8640" w:firstLine="0"/>
        <w:rPr>
          <w:rFonts w:ascii="Calibri" w:cs="Calibri" w:hAnsi="Calibri" w:eastAsia="Calibri"/>
          <w:outline w:val="0"/>
          <w:color w:val="808080"/>
          <w:sz w:val="18"/>
          <w:szCs w:val="18"/>
          <w:u w:color="808080"/>
          <w14:textFill>
            <w14:solidFill>
              <w14:srgbClr w14:val="808080"/>
            </w14:solidFill>
          </w14:textFill>
        </w:rPr>
      </w:pPr>
    </w:p>
    <w:p>
      <w:pPr>
        <w:pStyle w:val="header"/>
        <w:tabs>
          <w:tab w:val="clear" w:pos="4320"/>
          <w:tab w:val="clear" w:pos="8640"/>
        </w:tabs>
        <w:spacing w:line="240" w:lineRule="exact"/>
        <w:ind w:left="8640" w:firstLine="0"/>
        <w:rPr>
          <w:rFonts w:ascii="Calibri" w:cs="Calibri" w:hAnsi="Calibri" w:eastAsia="Calibri"/>
          <w:outline w:val="0"/>
          <w:color w:val="808080"/>
          <w:sz w:val="18"/>
          <w:szCs w:val="18"/>
          <w:u w:color="808080"/>
          <w14:textFill>
            <w14:solidFill>
              <w14:srgbClr w14:val="808080"/>
            </w14:solidFill>
          </w14:textFill>
        </w:rPr>
      </w:pPr>
    </w:p>
    <w:p>
      <w:pPr>
        <w:pStyle w:val="header"/>
        <w:tabs>
          <w:tab w:val="clear" w:pos="4320"/>
          <w:tab w:val="clear" w:pos="8640"/>
        </w:tabs>
        <w:spacing w:line="240" w:lineRule="exact"/>
        <w:ind w:left="8640" w:firstLine="0"/>
        <w:rPr>
          <w:rFonts w:ascii="Calibri" w:cs="Calibri" w:hAnsi="Calibri" w:eastAsia="Calibri"/>
          <w:outline w:val="0"/>
          <w:color w:val="808080"/>
          <w:sz w:val="18"/>
          <w:szCs w:val="18"/>
          <w:u w:color="808080"/>
          <w14:textFill>
            <w14:solidFill>
              <w14:srgbClr w14:val="808080"/>
            </w14:solidFill>
          </w14:textFill>
        </w:rPr>
      </w:pPr>
    </w:p>
    <w:p>
      <w:pPr>
        <w:pStyle w:val="header"/>
        <w:tabs>
          <w:tab w:val="clear" w:pos="4320"/>
          <w:tab w:val="clear" w:pos="8640"/>
        </w:tabs>
        <w:spacing w:line="240" w:lineRule="exact"/>
        <w:ind w:left="8640" w:firstLine="0"/>
        <w:rPr>
          <w:rFonts w:ascii="Calibri" w:cs="Calibri" w:hAnsi="Calibri" w:eastAsia="Calibri"/>
          <w:outline w:val="0"/>
          <w:color w:val="808080"/>
          <w:sz w:val="18"/>
          <w:szCs w:val="18"/>
          <w:u w:color="808080"/>
          <w14:textFill>
            <w14:solidFill>
              <w14:srgbClr w14:val="808080"/>
            </w14:solidFill>
          </w14:textFill>
        </w:rPr>
      </w:pPr>
    </w:p>
    <w:p>
      <w:pPr>
        <w:pStyle w:val="header"/>
        <w:tabs>
          <w:tab w:val="clear" w:pos="4320"/>
          <w:tab w:val="clear" w:pos="8640"/>
        </w:tabs>
        <w:spacing w:line="240" w:lineRule="exact"/>
        <w:ind w:left="8640" w:firstLine="0"/>
        <w:rPr>
          <w:rFonts w:ascii="Calibri" w:cs="Calibri" w:hAnsi="Calibri" w:eastAsia="Calibri"/>
          <w:outline w:val="0"/>
          <w:color w:val="808080"/>
          <w:sz w:val="18"/>
          <w:szCs w:val="18"/>
          <w:u w:color="808080"/>
          <w14:textFill>
            <w14:solidFill>
              <w14:srgbClr w14:val="808080"/>
            </w14:solidFill>
          </w14:textFill>
        </w:rPr>
      </w:pPr>
    </w:p>
    <w:p>
      <w:pPr>
        <w:pStyle w:val="header"/>
        <w:tabs>
          <w:tab w:val="clear" w:pos="4320"/>
          <w:tab w:val="clear" w:pos="8640"/>
        </w:tabs>
        <w:spacing w:line="240" w:lineRule="exact"/>
        <w:ind w:left="8640" w:firstLine="0"/>
        <w:rPr>
          <w:rFonts w:ascii="Calibri" w:cs="Calibri" w:hAnsi="Calibri" w:eastAsia="Calibri"/>
          <w:outline w:val="0"/>
          <w:color w:val="808080"/>
          <w:sz w:val="18"/>
          <w:szCs w:val="18"/>
          <w:u w:color="808080"/>
          <w14:textFill>
            <w14:solidFill>
              <w14:srgbClr w14:val="808080"/>
            </w14:solidFill>
          </w14:textFill>
        </w:rPr>
      </w:pPr>
    </w:p>
    <w:p>
      <w:pPr>
        <w:pStyle w:val="header"/>
        <w:tabs>
          <w:tab w:val="clear" w:pos="4320"/>
          <w:tab w:val="clear" w:pos="8640"/>
        </w:tabs>
        <w:spacing w:line="240" w:lineRule="exact"/>
        <w:ind w:left="8640" w:firstLine="0"/>
      </w:pPr>
      <w:r>
        <w:rPr>
          <w:rFonts w:ascii="Calibri" w:hAnsi="Calibri"/>
          <w:outline w:val="0"/>
          <w:color w:val="808080"/>
          <w:sz w:val="18"/>
          <w:szCs w:val="18"/>
          <w:u w:color="808080"/>
          <w:rtl w:val="0"/>
          <w:lang w:val="en-US"/>
          <w14:textFill>
            <w14:solidFill>
              <w14:srgbClr w14:val="808080"/>
            </w14:solidFill>
          </w14:textFill>
        </w:rPr>
        <w:t xml:space="preserve"> (Rev. 29.6.20)</w:t>
      </w:r>
    </w:p>
    <w:sectPr>
      <w:headerReference w:type="default" r:id="rId8"/>
      <w:footerReference w:type="default" r:id="rId9"/>
      <w:pgSz w:w="11906" w:h="16838" w:orient="portrait"/>
      <w:pgMar w:top="432" w:right="1008" w:bottom="432" w:left="1008"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header">
    <w:name w:val="header"/>
    <w:next w:val="header"/>
    <w:pPr>
      <w:keepNext w:val="0"/>
      <w:keepLines w:val="0"/>
      <w:pageBreakBefore w:val="0"/>
      <w:widowControl w:val="1"/>
      <w:shd w:val="clear" w:color="auto" w:fill="auto"/>
      <w:tabs>
        <w:tab w:val="center" w:pos="4320"/>
        <w:tab w:val="right" w:pos="8640"/>
      </w:tabs>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numbering" w:styleId="Imported Style 1">
    <w:name w:val="Imported Style 1"/>
    <w:pPr>
      <w:numPr>
        <w:numId w:val="1"/>
      </w:numPr>
    </w:pPr>
  </w:style>
  <w:style w:type="character" w:styleId="Link">
    <w:name w:val="Link"/>
    <w:rPr>
      <w:outline w:val="0"/>
      <w:color w:val="0563c1"/>
      <w:u w:val="single" w:color="0563c1"/>
      <w14:textFill>
        <w14:solidFill>
          <w14:srgbClr w14:val="0563C1"/>
        </w14:solidFill>
      </w14:textFill>
    </w:rPr>
  </w:style>
  <w:style w:type="character" w:styleId="Hyperlink.0">
    <w:name w:val="Hyperlink.0"/>
    <w:basedOn w:val="Link"/>
    <w:next w:val="Hyperlink.0"/>
    <w:rPr>
      <w:rFonts w:ascii="Calibri" w:cs="Calibri" w:hAnsi="Calibri" w:eastAsia="Calibri"/>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